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7DA6BB68" w:rsidR="00C30580" w:rsidRDefault="00F9445D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F9445D">
        <w:rPr>
          <w:rFonts w:ascii="Neue Haas Unica Pro" w:hAnsi="Neue Haas Unica Pro"/>
          <w:sz w:val="52"/>
          <w:szCs w:val="52"/>
        </w:rPr>
        <w:t>Clara</w:t>
      </w:r>
      <w:r w:rsidR="00A52488"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F9445D">
        <w:rPr>
          <w:rFonts w:ascii="Neue Haas Unica Pro" w:hAnsi="Neue Haas Unica Pro"/>
          <w:sz w:val="52"/>
          <w:szCs w:val="52"/>
        </w:rPr>
        <w:t>Juraschitz</w:t>
      </w:r>
      <w:proofErr w:type="spellEnd"/>
    </w:p>
    <w:p w14:paraId="5F116E9E" w14:textId="77777777" w:rsidR="00AD543F" w:rsidRDefault="00AD543F" w:rsidP="00C30580">
      <w:pPr>
        <w:pStyle w:val="1-TeilnehmerName"/>
        <w:rPr>
          <w:rFonts w:ascii="Neue Haas Unica Pro" w:hAnsi="Neue Haas Unica Pro"/>
        </w:rPr>
      </w:pPr>
    </w:p>
    <w:p w14:paraId="138B8F55" w14:textId="3E084A26" w:rsidR="00E42798" w:rsidRPr="00BE061C" w:rsidRDefault="00E42798" w:rsidP="00AD543F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AD543F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55A3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6E4A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749EB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43F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2D4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45D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2025-07-10T08:58:00Z</dcterms:created>
  <dcterms:modified xsi:type="dcterms:W3CDTF">2025-07-10T14:48:00Z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